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092" w:rsidRPr="00ED4B81" w:rsidRDefault="00896092" w:rsidP="008960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4B81">
        <w:rPr>
          <w:rFonts w:ascii="Times New Roman" w:hAnsi="Times New Roman" w:cs="Times New Roman"/>
          <w:b/>
          <w:sz w:val="24"/>
          <w:szCs w:val="24"/>
        </w:rPr>
        <w:t>INSTRUKCJA</w:t>
      </w:r>
      <w:r>
        <w:rPr>
          <w:rFonts w:ascii="Times New Roman" w:hAnsi="Times New Roman" w:cs="Times New Roman"/>
          <w:b/>
          <w:sz w:val="24"/>
          <w:szCs w:val="24"/>
        </w:rPr>
        <w:t xml:space="preserve"> MW100</w:t>
      </w:r>
      <w:r w:rsidRPr="00ED4B81">
        <w:rPr>
          <w:rFonts w:ascii="Times New Roman" w:hAnsi="Times New Roman" w:cs="Times New Roman"/>
          <w:b/>
          <w:sz w:val="24"/>
          <w:szCs w:val="24"/>
        </w:rPr>
        <w:t>:</w:t>
      </w:r>
    </w:p>
    <w:p w:rsidR="00896092" w:rsidRDefault="00896092" w:rsidP="008960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BA3">
        <w:rPr>
          <w:rFonts w:ascii="Times New Roman" w:hAnsi="Times New Roman" w:cs="Times New Roman"/>
          <w:sz w:val="24"/>
          <w:szCs w:val="24"/>
        </w:rPr>
        <w:br/>
        <w:t xml:space="preserve">- Miernik jest kompatybilny z 9V baterią. Należy zsunąć klapkę na tylnej części przyrządu i włożyć baterie zgodnie z biegunami. </w:t>
      </w:r>
      <w:r w:rsidRPr="00096BA3">
        <w:rPr>
          <w:rFonts w:ascii="Times New Roman" w:hAnsi="Times New Roman" w:cs="Times New Roman"/>
          <w:sz w:val="24"/>
          <w:szCs w:val="24"/>
        </w:rPr>
        <w:br/>
        <w:t xml:space="preserve">- Zawsze należy zdjąć osłonę z elektrody przed rozpoczęciem jakichkolwiek pomiarów. Jeżeli elektroda została pozostawiona sucha, należy zamoczyć końcówkę (ok. 2.5cm) w roztworze czyszczącym (M10000B) na kilka minut aby przywrócić ją do odpowiedniego stanu. </w:t>
      </w:r>
      <w:r w:rsidRPr="00096BA3">
        <w:rPr>
          <w:rFonts w:ascii="Times New Roman" w:hAnsi="Times New Roman" w:cs="Times New Roman"/>
          <w:sz w:val="24"/>
          <w:szCs w:val="24"/>
        </w:rPr>
        <w:br/>
        <w:t xml:space="preserve">- Należy podłączyć elektrodę </w:t>
      </w:r>
      <w:proofErr w:type="spellStart"/>
      <w:r w:rsidRPr="00096BA3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096BA3">
        <w:rPr>
          <w:rFonts w:ascii="Times New Roman" w:hAnsi="Times New Roman" w:cs="Times New Roman"/>
          <w:sz w:val="24"/>
          <w:szCs w:val="24"/>
        </w:rPr>
        <w:t xml:space="preserve"> do gniazda BCN znajdującego się na górze miernika. </w:t>
      </w:r>
      <w:r w:rsidRPr="00096BA3">
        <w:rPr>
          <w:rFonts w:ascii="Times New Roman" w:hAnsi="Times New Roman" w:cs="Times New Roman"/>
          <w:sz w:val="24"/>
          <w:szCs w:val="24"/>
        </w:rPr>
        <w:br/>
        <w:t xml:space="preserve">- Należy mieć pewność, że miernik został odpowiednio skalibrowany przed pobraniem jakiegokolwiek pomiaru. (zobacz „procedura kalibracji”) </w:t>
      </w:r>
      <w:r w:rsidRPr="00096BA3">
        <w:rPr>
          <w:rFonts w:ascii="Times New Roman" w:hAnsi="Times New Roman" w:cs="Times New Roman"/>
          <w:sz w:val="24"/>
          <w:szCs w:val="24"/>
        </w:rPr>
        <w:br/>
        <w:t xml:space="preserve">- Zanurz końcówkę elektrody (ok. 2.5cm) w roztworze. </w:t>
      </w:r>
      <w:r w:rsidRPr="00096BA3">
        <w:rPr>
          <w:rFonts w:ascii="Times New Roman" w:hAnsi="Times New Roman" w:cs="Times New Roman"/>
          <w:sz w:val="24"/>
          <w:szCs w:val="24"/>
        </w:rPr>
        <w:br/>
        <w:t xml:space="preserve">- Włącz przyrząd (ON) za pomocą przycisku ON/OFF. </w:t>
      </w:r>
      <w:r w:rsidRPr="00096BA3">
        <w:rPr>
          <w:rFonts w:ascii="Times New Roman" w:hAnsi="Times New Roman" w:cs="Times New Roman"/>
          <w:sz w:val="24"/>
          <w:szCs w:val="24"/>
        </w:rPr>
        <w:br/>
        <w:t xml:space="preserve">- Przyrząd potrzebuje chwilę czasu na ustabilizowanie odczytu poziomu </w:t>
      </w:r>
      <w:proofErr w:type="spellStart"/>
      <w:r w:rsidRPr="00096BA3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096BA3">
        <w:rPr>
          <w:rFonts w:ascii="Times New Roman" w:hAnsi="Times New Roman" w:cs="Times New Roman"/>
          <w:sz w:val="24"/>
          <w:szCs w:val="24"/>
        </w:rPr>
        <w:t xml:space="preserve"> przed pobraniem ostatecznego pomiaru. </w:t>
      </w:r>
      <w:r w:rsidRPr="00096BA3">
        <w:rPr>
          <w:rFonts w:ascii="Times New Roman" w:hAnsi="Times New Roman" w:cs="Times New Roman"/>
          <w:sz w:val="24"/>
          <w:szCs w:val="24"/>
        </w:rPr>
        <w:br/>
        <w:t xml:space="preserve">- Po pobraniu pomiaru należy wyłączyć przyrząd (OFF) i schować elektrodę do osłony, dodając kilka kropel roztworu zabezpieczającego. </w:t>
      </w:r>
      <w:r w:rsidRPr="00096BA3">
        <w:rPr>
          <w:rFonts w:ascii="Times New Roman" w:hAnsi="Times New Roman" w:cs="Times New Roman"/>
          <w:sz w:val="24"/>
          <w:szCs w:val="24"/>
        </w:rPr>
        <w:br/>
      </w:r>
      <w:r w:rsidRPr="00096BA3">
        <w:rPr>
          <w:rFonts w:ascii="Times New Roman" w:hAnsi="Times New Roman" w:cs="Times New Roman"/>
          <w:sz w:val="24"/>
          <w:szCs w:val="24"/>
        </w:rPr>
        <w:br/>
      </w:r>
      <w:r w:rsidRPr="00096BA3">
        <w:rPr>
          <w:rFonts w:ascii="Times New Roman" w:hAnsi="Times New Roman" w:cs="Times New Roman"/>
          <w:sz w:val="24"/>
          <w:szCs w:val="24"/>
        </w:rPr>
        <w:br/>
      </w:r>
      <w:r w:rsidRPr="00ED4B81">
        <w:rPr>
          <w:rFonts w:ascii="Times New Roman" w:hAnsi="Times New Roman" w:cs="Times New Roman"/>
          <w:b/>
          <w:sz w:val="24"/>
          <w:szCs w:val="24"/>
        </w:rPr>
        <w:t>PROCEDURA KALIBRACJI :</w:t>
      </w:r>
      <w:r w:rsidRPr="00096B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6092" w:rsidRDefault="00896092" w:rsidP="008960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BA3">
        <w:rPr>
          <w:rFonts w:ascii="Times New Roman" w:hAnsi="Times New Roman" w:cs="Times New Roman"/>
          <w:sz w:val="24"/>
          <w:szCs w:val="24"/>
        </w:rPr>
        <w:br/>
      </w:r>
      <w:r w:rsidRPr="00096BA3">
        <w:rPr>
          <w:rFonts w:ascii="Times New Roman" w:hAnsi="Times New Roman" w:cs="Times New Roman"/>
          <w:b/>
          <w:bCs/>
          <w:sz w:val="24"/>
          <w:szCs w:val="24"/>
        </w:rPr>
        <w:t>UWAGA: zawsze należy korzystać z tabeli kalibracji podanej na opakowaniu roztworu do kalibracji</w:t>
      </w:r>
      <w:r w:rsidRPr="00096BA3">
        <w:rPr>
          <w:rFonts w:ascii="Times New Roman" w:hAnsi="Times New Roman" w:cs="Times New Roman"/>
          <w:sz w:val="24"/>
          <w:szCs w:val="24"/>
        </w:rPr>
        <w:br/>
      </w:r>
      <w:r w:rsidRPr="00096BA3">
        <w:rPr>
          <w:rFonts w:ascii="Times New Roman" w:hAnsi="Times New Roman" w:cs="Times New Roman"/>
          <w:sz w:val="24"/>
          <w:szCs w:val="24"/>
        </w:rPr>
        <w:br/>
        <w:t>krok 1</w:t>
      </w:r>
    </w:p>
    <w:p w:rsidR="00896092" w:rsidRDefault="00896092" w:rsidP="008960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BA3">
        <w:rPr>
          <w:rFonts w:ascii="Times New Roman" w:hAnsi="Times New Roman" w:cs="Times New Roman"/>
          <w:sz w:val="24"/>
          <w:szCs w:val="24"/>
        </w:rPr>
        <w:br/>
        <w:t xml:space="preserve">- Zdejmij osłonę z elektrody. </w:t>
      </w:r>
      <w:r w:rsidRPr="00096BA3">
        <w:rPr>
          <w:rFonts w:ascii="Times New Roman" w:hAnsi="Times New Roman" w:cs="Times New Roman"/>
          <w:sz w:val="24"/>
          <w:szCs w:val="24"/>
        </w:rPr>
        <w:br/>
        <w:t xml:space="preserve">- Zanurz końcówkę elektrody w naczyniu z roztworem kalibracyjnym pH7, zaczekaj aż przyrząd odczyta i ustabilizuje odczyt </w:t>
      </w:r>
      <w:proofErr w:type="spellStart"/>
      <w:r w:rsidRPr="00096BA3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096BA3">
        <w:rPr>
          <w:rFonts w:ascii="Times New Roman" w:hAnsi="Times New Roman" w:cs="Times New Roman"/>
          <w:sz w:val="24"/>
          <w:szCs w:val="24"/>
        </w:rPr>
        <w:t xml:space="preserve">. </w:t>
      </w:r>
      <w:r w:rsidRPr="00096BA3">
        <w:rPr>
          <w:rFonts w:ascii="Times New Roman" w:hAnsi="Times New Roman" w:cs="Times New Roman"/>
          <w:sz w:val="24"/>
          <w:szCs w:val="24"/>
        </w:rPr>
        <w:br/>
        <w:t xml:space="preserve">- Należy wyregulować wskaźnik kalibracyjny pH7 tak aby pokazywał </w:t>
      </w:r>
      <w:proofErr w:type="spellStart"/>
      <w:r w:rsidRPr="00096BA3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096BA3">
        <w:rPr>
          <w:rFonts w:ascii="Times New Roman" w:hAnsi="Times New Roman" w:cs="Times New Roman"/>
          <w:sz w:val="24"/>
          <w:szCs w:val="24"/>
        </w:rPr>
        <w:t xml:space="preserve"> 7.0. (jeżeli tabela na płynie nie podaje inaczej)</w:t>
      </w:r>
      <w:r w:rsidRPr="00096BA3">
        <w:rPr>
          <w:rFonts w:ascii="Times New Roman" w:hAnsi="Times New Roman" w:cs="Times New Roman"/>
          <w:sz w:val="24"/>
          <w:szCs w:val="24"/>
        </w:rPr>
        <w:br/>
      </w:r>
      <w:r w:rsidRPr="00096BA3">
        <w:rPr>
          <w:rFonts w:ascii="Times New Roman" w:hAnsi="Times New Roman" w:cs="Times New Roman"/>
          <w:sz w:val="24"/>
          <w:szCs w:val="24"/>
        </w:rPr>
        <w:br/>
        <w:t>krok2</w:t>
      </w:r>
    </w:p>
    <w:p w:rsidR="00896092" w:rsidRDefault="00896092" w:rsidP="008960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BA3">
        <w:rPr>
          <w:rFonts w:ascii="Times New Roman" w:hAnsi="Times New Roman" w:cs="Times New Roman"/>
          <w:sz w:val="24"/>
          <w:szCs w:val="24"/>
        </w:rPr>
        <w:br/>
        <w:t xml:space="preserve">- Otwórz naczynie z roztworem kalibracyjnym pH4 i użyj niewielkiej ilości w celu przemycia elektrody. </w:t>
      </w:r>
      <w:r w:rsidRPr="00096BA3">
        <w:rPr>
          <w:rFonts w:ascii="Times New Roman" w:hAnsi="Times New Roman" w:cs="Times New Roman"/>
          <w:sz w:val="24"/>
          <w:szCs w:val="24"/>
        </w:rPr>
        <w:br/>
        <w:t xml:space="preserve">- Zanurz końcówkę elektrody w naczyniu z roztworem równym pH4, zaczekaj aż przyrząd ustabilizuje odczyt </w:t>
      </w:r>
      <w:proofErr w:type="spellStart"/>
      <w:r w:rsidRPr="00096BA3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096BA3">
        <w:rPr>
          <w:rFonts w:ascii="Times New Roman" w:hAnsi="Times New Roman" w:cs="Times New Roman"/>
          <w:sz w:val="24"/>
          <w:szCs w:val="24"/>
        </w:rPr>
        <w:t xml:space="preserve">. </w:t>
      </w:r>
      <w:r w:rsidRPr="00096BA3">
        <w:rPr>
          <w:rFonts w:ascii="Times New Roman" w:hAnsi="Times New Roman" w:cs="Times New Roman"/>
          <w:sz w:val="24"/>
          <w:szCs w:val="24"/>
        </w:rPr>
        <w:br/>
        <w:t xml:space="preserve">- Należy wyregulować wskaźnik kalibracyjny pH4/pH10 tak aby pokazywał </w:t>
      </w:r>
      <w:proofErr w:type="spellStart"/>
      <w:r w:rsidRPr="00096BA3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096BA3">
        <w:rPr>
          <w:rFonts w:ascii="Times New Roman" w:hAnsi="Times New Roman" w:cs="Times New Roman"/>
          <w:sz w:val="24"/>
          <w:szCs w:val="24"/>
        </w:rPr>
        <w:t xml:space="preserve"> 4.0. (jeżeli tabela na płynie nie podaje inaczej)</w:t>
      </w:r>
      <w:r w:rsidRPr="00096BA3">
        <w:rPr>
          <w:rFonts w:ascii="Times New Roman" w:hAnsi="Times New Roman" w:cs="Times New Roman"/>
          <w:sz w:val="24"/>
          <w:szCs w:val="24"/>
        </w:rPr>
        <w:br/>
      </w:r>
      <w:r w:rsidRPr="00096BA3">
        <w:rPr>
          <w:rFonts w:ascii="Times New Roman" w:hAnsi="Times New Roman" w:cs="Times New Roman"/>
          <w:sz w:val="24"/>
          <w:szCs w:val="24"/>
        </w:rPr>
        <w:br/>
        <w:t xml:space="preserve">- Na tym etapie kalibracja jest zakończona, przyrząd jest gotowy do pomiarów. </w:t>
      </w:r>
      <w:r w:rsidRPr="00096BA3">
        <w:rPr>
          <w:rFonts w:ascii="Times New Roman" w:hAnsi="Times New Roman" w:cs="Times New Roman"/>
          <w:sz w:val="24"/>
          <w:szCs w:val="24"/>
        </w:rPr>
        <w:br/>
        <w:t>- Zaleca się ponown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96BA3">
        <w:rPr>
          <w:rFonts w:ascii="Times New Roman" w:hAnsi="Times New Roman" w:cs="Times New Roman"/>
          <w:sz w:val="24"/>
          <w:szCs w:val="24"/>
        </w:rPr>
        <w:t xml:space="preserve"> wykalibrować przyrząd raz w miesiącu oraz po długim czasie nieprzydatności lub po wymianie elektrody. </w:t>
      </w:r>
      <w:r w:rsidRPr="00096BA3">
        <w:rPr>
          <w:rFonts w:ascii="Times New Roman" w:hAnsi="Times New Roman" w:cs="Times New Roman"/>
          <w:sz w:val="24"/>
          <w:szCs w:val="24"/>
        </w:rPr>
        <w:br/>
      </w:r>
      <w:r w:rsidRPr="00096BA3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ED4B81">
        <w:rPr>
          <w:rFonts w:ascii="Times New Roman" w:hAnsi="Times New Roman" w:cs="Times New Roman"/>
          <w:b/>
          <w:sz w:val="24"/>
          <w:szCs w:val="24"/>
        </w:rPr>
        <w:t>WYMIANA BATERII:</w:t>
      </w:r>
      <w:r w:rsidRPr="00096B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9CF" w:rsidRDefault="00896092" w:rsidP="00896092">
      <w:r w:rsidRPr="00096BA3">
        <w:rPr>
          <w:rFonts w:ascii="Times New Roman" w:hAnsi="Times New Roman" w:cs="Times New Roman"/>
          <w:sz w:val="24"/>
          <w:szCs w:val="24"/>
        </w:rPr>
        <w:br/>
        <w:t xml:space="preserve">Kiedy baterie są bliskie wyczerpania przyrząd będzie pokazywał ”V”. </w:t>
      </w:r>
      <w:r w:rsidRPr="00096BA3">
        <w:rPr>
          <w:rFonts w:ascii="Times New Roman" w:hAnsi="Times New Roman" w:cs="Times New Roman"/>
          <w:sz w:val="24"/>
          <w:szCs w:val="24"/>
        </w:rPr>
        <w:br/>
        <w:t xml:space="preserve">Gdy pokaże się wskaźnik niskiego poziomu baterii oznacza to, że zostało im ok. 50 godzin działania. Słabe baterie mogą spowodować, że przyrząd będzie pokazywał błędne odczyty. </w:t>
      </w:r>
      <w:r w:rsidRPr="00096BA3">
        <w:rPr>
          <w:rFonts w:ascii="Times New Roman" w:hAnsi="Times New Roman" w:cs="Times New Roman"/>
          <w:sz w:val="24"/>
          <w:szCs w:val="24"/>
        </w:rPr>
        <w:br/>
        <w:t xml:space="preserve">Zaleca się systematycznie wymieniać baterie. Baterie można wymieniać tylko w bezpiecznym miejscu. Musi to być bateria 9V. </w:t>
      </w:r>
      <w:r w:rsidRPr="00096BA3">
        <w:rPr>
          <w:rFonts w:ascii="Times New Roman" w:hAnsi="Times New Roman" w:cs="Times New Roman"/>
          <w:sz w:val="24"/>
          <w:szCs w:val="24"/>
        </w:rPr>
        <w:br/>
        <w:t xml:space="preserve">Należy wyłączyć przyrząd, zsunąć klapkę i wymienić 9V baterię na nową. Musimy mieć pewność, że bateria została włożona zgodnie z biegunami, po czym z powrotem zamykamy klapkę. </w:t>
      </w:r>
      <w:r w:rsidRPr="00096BA3">
        <w:rPr>
          <w:rFonts w:ascii="Times New Roman" w:hAnsi="Times New Roman" w:cs="Times New Roman"/>
          <w:sz w:val="24"/>
          <w:szCs w:val="24"/>
        </w:rPr>
        <w:br/>
      </w:r>
    </w:p>
    <w:p w:rsidR="00896092" w:rsidRDefault="00896092" w:rsidP="00896092"/>
    <w:p w:rsidR="00896092" w:rsidRDefault="00896092" w:rsidP="00896092"/>
    <w:p w:rsidR="00896092" w:rsidRDefault="00896092" w:rsidP="00896092"/>
    <w:p w:rsidR="00896092" w:rsidRDefault="00896092" w:rsidP="008960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912">
        <w:rPr>
          <w:rFonts w:ascii="Times New Roman" w:hAnsi="Times New Roman" w:cs="Times New Roman"/>
          <w:b/>
          <w:sz w:val="24"/>
          <w:szCs w:val="24"/>
        </w:rPr>
        <w:t>INSTRUKCJ</w:t>
      </w:r>
      <w:r>
        <w:rPr>
          <w:rFonts w:ascii="Times New Roman" w:hAnsi="Times New Roman" w:cs="Times New Roman"/>
          <w:b/>
          <w:sz w:val="24"/>
          <w:szCs w:val="24"/>
        </w:rPr>
        <w:t>A MW302</w:t>
      </w:r>
      <w:r w:rsidRPr="00096BA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96092" w:rsidRDefault="00896092" w:rsidP="008960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BA3">
        <w:rPr>
          <w:rFonts w:ascii="Times New Roman" w:hAnsi="Times New Roman" w:cs="Times New Roman"/>
          <w:sz w:val="24"/>
          <w:szCs w:val="24"/>
        </w:rPr>
        <w:br/>
        <w:t xml:space="preserve">- Miernik jest kompatybilny z 9V baterią. Należy zsunąć klapkę na tylnej części przyrządu i włożyć baterie zgodnie z biegunami. </w:t>
      </w:r>
      <w:r w:rsidRPr="00096BA3">
        <w:rPr>
          <w:rFonts w:ascii="Times New Roman" w:hAnsi="Times New Roman" w:cs="Times New Roman"/>
          <w:sz w:val="24"/>
          <w:szCs w:val="24"/>
        </w:rPr>
        <w:br/>
        <w:t xml:space="preserve">- Podłącz sondę do przyrządu wyrównując końcówki wtyczki. </w:t>
      </w:r>
      <w:r w:rsidRPr="00096BA3">
        <w:rPr>
          <w:rFonts w:ascii="Times New Roman" w:hAnsi="Times New Roman" w:cs="Times New Roman"/>
          <w:sz w:val="24"/>
          <w:szCs w:val="24"/>
        </w:rPr>
        <w:br/>
        <w:t xml:space="preserve">- Należy mieć pewność, że miernik został odpowiednio skalibrowany przed pobraniem jakiegokolwiek pomiaru. (zobacz „procedura kalibracji”) </w:t>
      </w:r>
      <w:r w:rsidRPr="00096BA3">
        <w:rPr>
          <w:rFonts w:ascii="Times New Roman" w:hAnsi="Times New Roman" w:cs="Times New Roman"/>
          <w:sz w:val="24"/>
          <w:szCs w:val="24"/>
        </w:rPr>
        <w:br/>
        <w:t xml:space="preserve">- Zanurz końcówkę sondy EC (ok.. 4cm) w roztworze. Jeśli to możliwe używaj plastikowego naczynia aby zminimalizować interferencje EMC. </w:t>
      </w:r>
      <w:r w:rsidRPr="00096BA3">
        <w:rPr>
          <w:rFonts w:ascii="Times New Roman" w:hAnsi="Times New Roman" w:cs="Times New Roman"/>
          <w:sz w:val="24"/>
          <w:szCs w:val="24"/>
        </w:rPr>
        <w:br/>
        <w:t xml:space="preserve">- Włącz przyrząd (ON) za pomocą przycisku ON/OFF. </w:t>
      </w:r>
      <w:r w:rsidRPr="00096BA3">
        <w:rPr>
          <w:rFonts w:ascii="Times New Roman" w:hAnsi="Times New Roman" w:cs="Times New Roman"/>
          <w:sz w:val="24"/>
          <w:szCs w:val="24"/>
        </w:rPr>
        <w:br/>
        <w:t xml:space="preserve">- Zaczekaj aż czujnik temperatury osiągnie poziom równowagi termalnej przed pobraniem pomiaru. </w:t>
      </w:r>
      <w:r w:rsidRPr="00096BA3">
        <w:rPr>
          <w:rFonts w:ascii="Times New Roman" w:hAnsi="Times New Roman" w:cs="Times New Roman"/>
          <w:sz w:val="24"/>
          <w:szCs w:val="24"/>
        </w:rPr>
        <w:br/>
        <w:t xml:space="preserve">- Po pobraniu pomiaru należy wyłączyć przyrząd (OFF). Sonda powinna zostać wyczyszczona oraz dobrze wyschnąć. Można użyć alkoholu w celu lepszego wyczyszczenia. </w:t>
      </w:r>
      <w:r w:rsidRPr="00096BA3">
        <w:rPr>
          <w:rFonts w:ascii="Times New Roman" w:hAnsi="Times New Roman" w:cs="Times New Roman"/>
          <w:sz w:val="24"/>
          <w:szCs w:val="24"/>
        </w:rPr>
        <w:br/>
      </w:r>
      <w:r w:rsidRPr="00096BA3">
        <w:rPr>
          <w:rFonts w:ascii="Times New Roman" w:hAnsi="Times New Roman" w:cs="Times New Roman"/>
          <w:sz w:val="24"/>
          <w:szCs w:val="24"/>
        </w:rPr>
        <w:br/>
      </w:r>
      <w:r w:rsidRPr="00E04912">
        <w:rPr>
          <w:rFonts w:ascii="Times New Roman" w:hAnsi="Times New Roman" w:cs="Times New Roman"/>
          <w:b/>
          <w:sz w:val="24"/>
          <w:szCs w:val="24"/>
        </w:rPr>
        <w:t xml:space="preserve">PROCEDURA KALIBRACJI: </w:t>
      </w:r>
    </w:p>
    <w:p w:rsidR="00896092" w:rsidRDefault="00896092" w:rsidP="008960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BA3">
        <w:rPr>
          <w:rFonts w:ascii="Times New Roman" w:hAnsi="Times New Roman" w:cs="Times New Roman"/>
          <w:sz w:val="24"/>
          <w:szCs w:val="24"/>
        </w:rPr>
        <w:br/>
      </w:r>
      <w:r w:rsidRPr="00096BA3">
        <w:rPr>
          <w:rFonts w:ascii="Times New Roman" w:hAnsi="Times New Roman" w:cs="Times New Roman"/>
          <w:b/>
          <w:bCs/>
          <w:sz w:val="24"/>
          <w:szCs w:val="24"/>
        </w:rPr>
        <w:t>UWAGA: zawsze należy korzystać z tabeli kalibracji podanej na opakowaniu roztworu do kalibracji</w:t>
      </w:r>
      <w:r w:rsidRPr="00096BA3">
        <w:rPr>
          <w:rFonts w:ascii="Times New Roman" w:hAnsi="Times New Roman" w:cs="Times New Roman"/>
          <w:sz w:val="24"/>
          <w:szCs w:val="24"/>
        </w:rPr>
        <w:br/>
      </w:r>
      <w:r w:rsidRPr="00096BA3">
        <w:rPr>
          <w:rFonts w:ascii="Times New Roman" w:hAnsi="Times New Roman" w:cs="Times New Roman"/>
          <w:sz w:val="24"/>
          <w:szCs w:val="24"/>
        </w:rPr>
        <w:br/>
        <w:t xml:space="preserve">- Należy wyczyścić sondę alkoholem i pozwolić jej wyschnąć. </w:t>
      </w:r>
      <w:r w:rsidRPr="00096BA3">
        <w:rPr>
          <w:rFonts w:ascii="Times New Roman" w:hAnsi="Times New Roman" w:cs="Times New Roman"/>
          <w:sz w:val="24"/>
          <w:szCs w:val="24"/>
        </w:rPr>
        <w:br/>
        <w:t xml:space="preserve">- Należy otworzyć naczynie z roztworem kalibracyjnym (zobacz „specyfikacja”) i zanurzyć sondę mając pewność, że metalowe końcówki są całkowicie zanurzone. </w:t>
      </w:r>
      <w:r w:rsidRPr="00096BA3">
        <w:rPr>
          <w:rFonts w:ascii="Times New Roman" w:hAnsi="Times New Roman" w:cs="Times New Roman"/>
          <w:sz w:val="24"/>
          <w:szCs w:val="24"/>
        </w:rPr>
        <w:br/>
        <w:t xml:space="preserve">- Należy zaczekać aż równowaga termalna zostanie osiągnięta i odczyt będzie stabilny. </w:t>
      </w:r>
      <w:r w:rsidRPr="00096BA3">
        <w:rPr>
          <w:rFonts w:ascii="Times New Roman" w:hAnsi="Times New Roman" w:cs="Times New Roman"/>
          <w:sz w:val="24"/>
          <w:szCs w:val="24"/>
        </w:rPr>
        <w:br/>
        <w:t>- Wyreguluj pokrętło kalibracyjne z tyłu przyrządu za pomocą śrubokręta, tak a</w:t>
      </w:r>
      <w:r>
        <w:rPr>
          <w:rFonts w:ascii="Times New Roman" w:hAnsi="Times New Roman" w:cs="Times New Roman"/>
          <w:sz w:val="24"/>
          <w:szCs w:val="24"/>
        </w:rPr>
        <w:t xml:space="preserve">by wyświetlona została wartość 1.4 mS/cm = 1400uS/cm </w:t>
      </w:r>
      <w:r w:rsidRPr="00096BA3">
        <w:rPr>
          <w:rFonts w:ascii="Times New Roman" w:hAnsi="Times New Roman" w:cs="Times New Roman"/>
          <w:sz w:val="24"/>
          <w:szCs w:val="24"/>
        </w:rPr>
        <w:t>(jeżeli tabela na płynie do k</w:t>
      </w:r>
      <w:r>
        <w:rPr>
          <w:rFonts w:ascii="Times New Roman" w:hAnsi="Times New Roman" w:cs="Times New Roman"/>
          <w:sz w:val="24"/>
          <w:szCs w:val="24"/>
        </w:rPr>
        <w:t xml:space="preserve">alibracji nie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podaje inaczej) </w:t>
      </w:r>
      <w:r>
        <w:rPr>
          <w:rFonts w:ascii="Times New Roman" w:hAnsi="Times New Roman" w:cs="Times New Roman"/>
          <w:sz w:val="24"/>
          <w:szCs w:val="24"/>
        </w:rPr>
        <w:br/>
      </w:r>
      <w:r w:rsidRPr="00096BA3">
        <w:rPr>
          <w:rFonts w:ascii="Times New Roman" w:hAnsi="Times New Roman" w:cs="Times New Roman"/>
          <w:sz w:val="24"/>
          <w:szCs w:val="24"/>
        </w:rPr>
        <w:t xml:space="preserve">- Na tym etapie kalibracja jest zakończona, przyrząd jest gotowy użycia. </w:t>
      </w:r>
      <w:r w:rsidRPr="00096BA3">
        <w:rPr>
          <w:rFonts w:ascii="Times New Roman" w:hAnsi="Times New Roman" w:cs="Times New Roman"/>
          <w:sz w:val="24"/>
          <w:szCs w:val="24"/>
        </w:rPr>
        <w:br/>
        <w:t xml:space="preserve">- Zaleca się ponownie wykalibrować przyrząd raz w miesiącu oraz gdy bateria lub sonda są wymieniane. </w:t>
      </w:r>
      <w:r w:rsidRPr="00096BA3">
        <w:rPr>
          <w:rFonts w:ascii="Times New Roman" w:hAnsi="Times New Roman" w:cs="Times New Roman"/>
          <w:sz w:val="24"/>
          <w:szCs w:val="24"/>
        </w:rPr>
        <w:br/>
      </w:r>
      <w:r w:rsidRPr="00096BA3">
        <w:rPr>
          <w:rFonts w:ascii="Times New Roman" w:hAnsi="Times New Roman" w:cs="Times New Roman"/>
          <w:sz w:val="24"/>
          <w:szCs w:val="24"/>
        </w:rPr>
        <w:br/>
      </w:r>
      <w:r w:rsidRPr="00E04912">
        <w:rPr>
          <w:rFonts w:ascii="Times New Roman" w:hAnsi="Times New Roman" w:cs="Times New Roman"/>
          <w:b/>
          <w:sz w:val="24"/>
          <w:szCs w:val="24"/>
        </w:rPr>
        <w:t>WYMIANA BATERII:</w:t>
      </w:r>
      <w:r w:rsidRPr="00096B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6092" w:rsidRDefault="00896092" w:rsidP="008960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BA3">
        <w:rPr>
          <w:rFonts w:ascii="Times New Roman" w:hAnsi="Times New Roman" w:cs="Times New Roman"/>
          <w:sz w:val="24"/>
          <w:szCs w:val="24"/>
        </w:rPr>
        <w:br/>
        <w:t xml:space="preserve">Kiedy baterie są bliskie wyczerpania przyrząd będzie pokazywał ”V”. </w:t>
      </w:r>
      <w:r w:rsidRPr="00096BA3">
        <w:rPr>
          <w:rFonts w:ascii="Times New Roman" w:hAnsi="Times New Roman" w:cs="Times New Roman"/>
          <w:sz w:val="24"/>
          <w:szCs w:val="24"/>
        </w:rPr>
        <w:br/>
        <w:t xml:space="preserve">Gdy pokaże się wskaźnik niskiego poziomu baterii oznacza to, że zostało im ok. 50 godzin działania. Słabe baterie mogą spowodować, że przyrząd będzie pokazywał błędne odczyty. </w:t>
      </w:r>
      <w:r w:rsidRPr="00096BA3">
        <w:rPr>
          <w:rFonts w:ascii="Times New Roman" w:hAnsi="Times New Roman" w:cs="Times New Roman"/>
          <w:sz w:val="24"/>
          <w:szCs w:val="24"/>
        </w:rPr>
        <w:br/>
        <w:t xml:space="preserve">Zaleca się systematycznie wymieniać baterie. Baterie można wymieniać tylko w bezpiecznym miejscu. Musi to być bateria 9V. </w:t>
      </w:r>
      <w:r w:rsidRPr="00096BA3">
        <w:rPr>
          <w:rFonts w:ascii="Times New Roman" w:hAnsi="Times New Roman" w:cs="Times New Roman"/>
          <w:sz w:val="24"/>
          <w:szCs w:val="24"/>
        </w:rPr>
        <w:br/>
        <w:t xml:space="preserve">Należy wyłączyć przyrząd, zsunąć klapkę i wymienić 9V baterię na nową. Musimy mieć pewność, że bateria została włożona zgodnie z biegunami, po czym z powrotem zamykamy klapkę. </w:t>
      </w:r>
      <w:r w:rsidRPr="00096BA3">
        <w:rPr>
          <w:rFonts w:ascii="Times New Roman" w:hAnsi="Times New Roman" w:cs="Times New Roman"/>
          <w:sz w:val="24"/>
          <w:szCs w:val="24"/>
        </w:rPr>
        <w:br/>
      </w:r>
    </w:p>
    <w:p w:rsidR="00896092" w:rsidRDefault="00896092" w:rsidP="00896092"/>
    <w:sectPr w:rsidR="00896092" w:rsidSect="00F72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896092"/>
    <w:rsid w:val="000D38F0"/>
    <w:rsid w:val="00896092"/>
    <w:rsid w:val="00B07BCA"/>
    <w:rsid w:val="00F72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60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3992</Characters>
  <Application>Microsoft Office Word</Application>
  <DocSecurity>0</DocSecurity>
  <Lines>33</Lines>
  <Paragraphs>9</Paragraphs>
  <ScaleCrop>false</ScaleCrop>
  <Company/>
  <LinksUpToDate>false</LinksUpToDate>
  <CharactersWithSpaces>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Zbyslawa</dc:creator>
  <cp:lastModifiedBy>Zbyslawa</cp:lastModifiedBy>
  <cp:revision>1</cp:revision>
  <dcterms:created xsi:type="dcterms:W3CDTF">2013-04-17T14:23:00Z</dcterms:created>
  <dcterms:modified xsi:type="dcterms:W3CDTF">2013-04-17T14:24:00Z</dcterms:modified>
</cp:coreProperties>
</file>